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6FA" w:rsidRPr="0074680E" w:rsidRDefault="001A772E" w:rsidP="007746FA">
      <w:pPr>
        <w:rPr>
          <w:b/>
          <w:bCs/>
          <w:u w:val="single"/>
        </w:rPr>
      </w:pPr>
      <w:r>
        <w:rPr>
          <w:b/>
          <w:bCs/>
          <w:u w:val="single"/>
        </w:rPr>
        <w:t>Instructions for setting up a</w:t>
      </w:r>
      <w:r w:rsidR="007746FA" w:rsidRPr="0074680E">
        <w:rPr>
          <w:b/>
          <w:bCs/>
          <w:u w:val="single"/>
        </w:rPr>
        <w:t xml:space="preserve">n email notification system </w:t>
      </w:r>
      <w:r w:rsidRPr="0074680E">
        <w:rPr>
          <w:b/>
          <w:bCs/>
          <w:u w:val="single"/>
        </w:rPr>
        <w:t>for your</w:t>
      </w:r>
      <w:r w:rsidR="007746FA" w:rsidRPr="0074680E">
        <w:rPr>
          <w:b/>
          <w:bCs/>
          <w:u w:val="single"/>
        </w:rPr>
        <w:t xml:space="preserve"> child’s cafeteria account balance.</w:t>
      </w:r>
    </w:p>
    <w:p w:rsidR="007746FA" w:rsidRPr="0074680E" w:rsidRDefault="007746FA" w:rsidP="007746FA">
      <w:pPr>
        <w:rPr>
          <w:b/>
          <w:bCs/>
        </w:rPr>
      </w:pPr>
    </w:p>
    <w:p w:rsidR="007746FA" w:rsidRPr="0074680E" w:rsidRDefault="007746FA" w:rsidP="007746FA">
      <w:pPr>
        <w:rPr>
          <w:b/>
          <w:bCs/>
        </w:rPr>
      </w:pPr>
      <w:r w:rsidRPr="0074680E">
        <w:rPr>
          <w:b/>
          <w:bCs/>
        </w:rPr>
        <w:t xml:space="preserve">*If you already have a Parental online cafeteria </w:t>
      </w:r>
      <w:r w:rsidR="0074680E" w:rsidRPr="0074680E">
        <w:rPr>
          <w:b/>
          <w:bCs/>
        </w:rPr>
        <w:t xml:space="preserve">account </w:t>
      </w:r>
      <w:r w:rsidR="0074680E">
        <w:rPr>
          <w:b/>
          <w:bCs/>
        </w:rPr>
        <w:t>simply follow</w:t>
      </w:r>
      <w:r w:rsidRPr="0074680E">
        <w:rPr>
          <w:b/>
          <w:bCs/>
        </w:rPr>
        <w:t xml:space="preserve"> these steps:</w:t>
      </w:r>
    </w:p>
    <w:p w:rsidR="007746FA" w:rsidRPr="0074680E" w:rsidRDefault="007746FA" w:rsidP="007746FA">
      <w:pPr>
        <w:rPr>
          <w:b/>
          <w:bCs/>
        </w:rPr>
      </w:pPr>
    </w:p>
    <w:p w:rsidR="007746FA" w:rsidRPr="0074680E" w:rsidRDefault="007746FA" w:rsidP="007746FA">
      <w:r w:rsidRPr="0074680E">
        <w:t>1. Click on My Account</w:t>
      </w:r>
    </w:p>
    <w:p w:rsidR="007746FA" w:rsidRPr="0074680E" w:rsidRDefault="007746FA" w:rsidP="007746FA">
      <w:r w:rsidRPr="0074680E">
        <w:t xml:space="preserve">2. Login in with your username and password  </w:t>
      </w:r>
    </w:p>
    <w:p w:rsidR="007746FA" w:rsidRPr="0074680E" w:rsidRDefault="007746FA" w:rsidP="007746FA">
      <w:r w:rsidRPr="0074680E">
        <w:t>3. Under</w:t>
      </w:r>
      <w:r w:rsidR="0074680E" w:rsidRPr="0074680E">
        <w:t> the</w:t>
      </w:r>
      <w:r w:rsidRPr="0074680E">
        <w:t xml:space="preserve"> main menu, there is an option of low balance emails, click on it.</w:t>
      </w:r>
    </w:p>
    <w:p w:rsidR="007746FA" w:rsidRPr="0074680E" w:rsidRDefault="007746FA" w:rsidP="007746FA">
      <w:r w:rsidRPr="0074680E">
        <w:t>4. You may select who you want to activate or deactivate.</w:t>
      </w:r>
    </w:p>
    <w:p w:rsidR="007746FA" w:rsidRDefault="007746FA" w:rsidP="007746FA">
      <w:pPr>
        <w:pStyle w:val="ListParagraph"/>
        <w:numPr>
          <w:ilvl w:val="1"/>
          <w:numId w:val="1"/>
        </w:numPr>
      </w:pPr>
      <w:r w:rsidRPr="0074680E">
        <w:t xml:space="preserve">You can choose at what dollar amount you want to be </w:t>
      </w:r>
      <w:r>
        <w:t>notified</w:t>
      </w:r>
    </w:p>
    <w:p w:rsidR="007746FA" w:rsidRDefault="007746FA" w:rsidP="007746FA">
      <w:pPr>
        <w:pStyle w:val="ListParagraph"/>
        <w:numPr>
          <w:ilvl w:val="1"/>
          <w:numId w:val="1"/>
        </w:numPr>
      </w:pPr>
      <w:r>
        <w:t>You can choose the frequency to be notified</w:t>
      </w:r>
    </w:p>
    <w:p w:rsidR="007746FA" w:rsidRPr="0074680E" w:rsidRDefault="007746FA" w:rsidP="007746FA">
      <w:r w:rsidRPr="0074680E">
        <w:t>5. If you need to add an individual</w:t>
      </w:r>
      <w:r w:rsidR="000B47F5" w:rsidRPr="0074680E">
        <w:t xml:space="preserve">; </w:t>
      </w:r>
      <w:r w:rsidRPr="0074680E">
        <w:t xml:space="preserve">click the </w:t>
      </w:r>
      <w:r w:rsidRPr="000B47F5">
        <w:rPr>
          <w:color w:val="00B050"/>
          <w:u w:val="single"/>
        </w:rPr>
        <w:t>green</w:t>
      </w:r>
      <w:r>
        <w:rPr>
          <w:color w:val="1F497D"/>
        </w:rPr>
        <w:t xml:space="preserve"> </w:t>
      </w:r>
      <w:r w:rsidRPr="0074680E">
        <w:t>add link and enter students last name and ID number.</w:t>
      </w:r>
    </w:p>
    <w:p w:rsidR="007746FA" w:rsidRPr="0074680E" w:rsidRDefault="007746FA" w:rsidP="007746FA">
      <w:r w:rsidRPr="0074680E">
        <w:t>Once you have completed this step, simply log out.</w:t>
      </w:r>
    </w:p>
    <w:p w:rsidR="007746FA" w:rsidRDefault="007746FA" w:rsidP="007746FA"/>
    <w:p w:rsidR="007746FA" w:rsidRPr="0074680E" w:rsidRDefault="007746FA" w:rsidP="007746FA">
      <w:pPr>
        <w:rPr>
          <w:b/>
          <w:bCs/>
          <w:u w:val="single"/>
        </w:rPr>
      </w:pPr>
      <w:r w:rsidRPr="0074680E">
        <w:rPr>
          <w:b/>
          <w:bCs/>
          <w:u w:val="single"/>
        </w:rPr>
        <w:t xml:space="preserve">**If you do not have </w:t>
      </w:r>
      <w:proofErr w:type="gramStart"/>
      <w:r w:rsidRPr="0074680E">
        <w:rPr>
          <w:b/>
          <w:bCs/>
          <w:u w:val="single"/>
        </w:rPr>
        <w:t>an</w:t>
      </w:r>
      <w:proofErr w:type="gramEnd"/>
      <w:r w:rsidRPr="0074680E">
        <w:rPr>
          <w:b/>
          <w:bCs/>
          <w:u w:val="single"/>
        </w:rPr>
        <w:t xml:space="preserve"> Parental online cafeteria account follow these steps to set one up:</w:t>
      </w:r>
    </w:p>
    <w:p w:rsidR="007746FA" w:rsidRPr="0074680E" w:rsidRDefault="007746FA" w:rsidP="007746FA">
      <w:pPr>
        <w:rPr>
          <w:b/>
          <w:bCs/>
        </w:rPr>
      </w:pPr>
    </w:p>
    <w:p w:rsidR="000B47F5" w:rsidRDefault="000B47F5" w:rsidP="007746FA">
      <w:pPr>
        <w:pStyle w:val="ListParagraph"/>
        <w:numPr>
          <w:ilvl w:val="0"/>
          <w:numId w:val="2"/>
        </w:numPr>
      </w:pPr>
      <w:r>
        <w:t xml:space="preserve">You must set up an account.  </w:t>
      </w:r>
    </w:p>
    <w:p w:rsidR="007746FA" w:rsidRDefault="007746FA" w:rsidP="007746FA">
      <w:pPr>
        <w:pStyle w:val="ListParagraph"/>
        <w:numPr>
          <w:ilvl w:val="0"/>
          <w:numId w:val="2"/>
        </w:numPr>
      </w:pPr>
      <w:r>
        <w:t xml:space="preserve">To Set up an account go to </w:t>
      </w:r>
      <w:hyperlink r:id="rId6" w:history="1">
        <w:r>
          <w:rPr>
            <w:rStyle w:val="Hyperlink"/>
          </w:rPr>
          <w:t>www.troyareasd.org</w:t>
        </w:r>
      </w:hyperlink>
    </w:p>
    <w:p w:rsidR="007746FA" w:rsidRDefault="007746FA" w:rsidP="007746FA">
      <w:pPr>
        <w:pStyle w:val="ListParagraph"/>
        <w:numPr>
          <w:ilvl w:val="0"/>
          <w:numId w:val="2"/>
        </w:numPr>
      </w:pPr>
      <w:r>
        <w:t xml:space="preserve">Select your child’s </w:t>
      </w:r>
      <w:r w:rsidRPr="000B47F5">
        <w:rPr>
          <w:b/>
          <w:u w:val="single"/>
        </w:rPr>
        <w:t xml:space="preserve">school </w:t>
      </w:r>
      <w:r>
        <w:t>link at the top of the page</w:t>
      </w:r>
      <w:r w:rsidR="000B47F5">
        <w:t>.</w:t>
      </w:r>
    </w:p>
    <w:p w:rsidR="007746FA" w:rsidRDefault="007746FA" w:rsidP="007746FA">
      <w:pPr>
        <w:pStyle w:val="ListParagraph"/>
        <w:numPr>
          <w:ilvl w:val="0"/>
          <w:numId w:val="2"/>
        </w:numPr>
      </w:pPr>
      <w:r>
        <w:t xml:space="preserve">In the </w:t>
      </w:r>
      <w:r w:rsidRPr="000B47F5">
        <w:rPr>
          <w:b/>
          <w:u w:val="single"/>
        </w:rPr>
        <w:t>Site shortcuts menu</w:t>
      </w:r>
      <w:r w:rsidR="000B47F5">
        <w:t xml:space="preserve">, </w:t>
      </w:r>
      <w:r>
        <w:t>click on cafeteria online payment</w:t>
      </w:r>
      <w:r w:rsidR="000B47F5">
        <w:t>.</w:t>
      </w:r>
    </w:p>
    <w:p w:rsidR="007746FA" w:rsidRDefault="000B47F5" w:rsidP="007746FA">
      <w:pPr>
        <w:pStyle w:val="ListParagraph"/>
        <w:numPr>
          <w:ilvl w:val="0"/>
          <w:numId w:val="2"/>
        </w:numPr>
      </w:pPr>
      <w:r>
        <w:t>Click on account set up.</w:t>
      </w:r>
    </w:p>
    <w:p w:rsidR="000B47F5" w:rsidRDefault="000B47F5" w:rsidP="007746FA">
      <w:pPr>
        <w:pStyle w:val="ListParagraph"/>
        <w:numPr>
          <w:ilvl w:val="0"/>
          <w:numId w:val="2"/>
        </w:numPr>
      </w:pPr>
      <w:r>
        <w:t>Follow the instructions</w:t>
      </w:r>
    </w:p>
    <w:p w:rsidR="007746FA" w:rsidRDefault="007746FA" w:rsidP="007746FA">
      <w:pPr>
        <w:pStyle w:val="ListParagraph"/>
        <w:numPr>
          <w:ilvl w:val="0"/>
          <w:numId w:val="2"/>
        </w:numPr>
      </w:pPr>
      <w:r>
        <w:t>Select Buy Now</w:t>
      </w:r>
      <w:r w:rsidR="000B47F5">
        <w:t xml:space="preserve"> (This will take you to your shopping cart.)</w:t>
      </w:r>
    </w:p>
    <w:p w:rsidR="000B47F5" w:rsidRDefault="000B47F5" w:rsidP="007746FA">
      <w:pPr>
        <w:pStyle w:val="ListParagraph"/>
        <w:numPr>
          <w:ilvl w:val="0"/>
          <w:numId w:val="2"/>
        </w:numPr>
      </w:pPr>
      <w:bookmarkStart w:id="0" w:name="_GoBack"/>
      <w:bookmarkEnd w:id="0"/>
      <w:r>
        <w:t>Click on go to checkout.</w:t>
      </w:r>
    </w:p>
    <w:p w:rsidR="000B47F5" w:rsidRDefault="000B47F5" w:rsidP="007746FA">
      <w:pPr>
        <w:pStyle w:val="ListParagraph"/>
        <w:numPr>
          <w:ilvl w:val="0"/>
          <w:numId w:val="2"/>
        </w:numPr>
      </w:pPr>
      <w:r>
        <w:t>Enter your email address.</w:t>
      </w:r>
    </w:p>
    <w:p w:rsidR="000B47F5" w:rsidRDefault="000B47F5" w:rsidP="007746FA">
      <w:pPr>
        <w:pStyle w:val="ListParagraph"/>
        <w:numPr>
          <w:ilvl w:val="0"/>
          <w:numId w:val="2"/>
        </w:numPr>
      </w:pPr>
      <w:r>
        <w:t>Enter your billing information.  (</w:t>
      </w:r>
      <w:r w:rsidRPr="000B47F5">
        <w:rPr>
          <w:color w:val="FF0000"/>
        </w:rPr>
        <w:t>Remember there is no fee to set up an account</w:t>
      </w:r>
      <w:r>
        <w:t>.)</w:t>
      </w:r>
    </w:p>
    <w:p w:rsidR="000B47F5" w:rsidRDefault="000B47F5" w:rsidP="007746FA">
      <w:pPr>
        <w:pStyle w:val="ListParagraph"/>
        <w:numPr>
          <w:ilvl w:val="0"/>
          <w:numId w:val="2"/>
        </w:numPr>
      </w:pPr>
      <w:r>
        <w:t>Click on Complete order.</w:t>
      </w:r>
    </w:p>
    <w:p w:rsidR="000B47F5" w:rsidRDefault="000B47F5" w:rsidP="007746FA">
      <w:pPr>
        <w:pStyle w:val="ListParagraph"/>
        <w:numPr>
          <w:ilvl w:val="0"/>
          <w:numId w:val="2"/>
        </w:numPr>
      </w:pPr>
      <w:r>
        <w:t>Save or Print this page for your records.</w:t>
      </w:r>
    </w:p>
    <w:p w:rsidR="007746FA" w:rsidRDefault="007746FA" w:rsidP="007746FA">
      <w:pPr>
        <w:pStyle w:val="ListParagraph"/>
        <w:numPr>
          <w:ilvl w:val="0"/>
          <w:numId w:val="2"/>
        </w:numPr>
      </w:pPr>
      <w:r>
        <w:t>Once complete you may follow the directions above to receive low balance emails.</w:t>
      </w:r>
    </w:p>
    <w:p w:rsidR="007746FA" w:rsidRDefault="007746FA" w:rsidP="007746FA">
      <w:pPr>
        <w:rPr>
          <w:color w:val="1F497D"/>
        </w:rPr>
      </w:pPr>
    </w:p>
    <w:p w:rsidR="007746FA" w:rsidRDefault="007746FA" w:rsidP="007746FA"/>
    <w:p w:rsidR="007746FA" w:rsidRDefault="007746FA" w:rsidP="007746FA">
      <w:pPr>
        <w:rPr>
          <w:color w:val="1F497D"/>
        </w:rPr>
      </w:pPr>
    </w:p>
    <w:p w:rsidR="00822CB0" w:rsidRDefault="00822CB0"/>
    <w:sectPr w:rsidR="00822C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83852"/>
    <w:multiLevelType w:val="hybridMultilevel"/>
    <w:tmpl w:val="FE3E54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DF0AAC"/>
    <w:multiLevelType w:val="hybridMultilevel"/>
    <w:tmpl w:val="346EE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46FA"/>
    <w:rsid w:val="000B47F5"/>
    <w:rsid w:val="001A772E"/>
    <w:rsid w:val="00394238"/>
    <w:rsid w:val="00601904"/>
    <w:rsid w:val="0074680E"/>
    <w:rsid w:val="007746FA"/>
    <w:rsid w:val="00822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6F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46FA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6FA"/>
    <w:pPr>
      <w:ind w:left="720"/>
    </w:pPr>
  </w:style>
  <w:style w:type="character" w:styleId="Hyperlink">
    <w:name w:val="Hyperlink"/>
    <w:basedOn w:val="DefaultParagraphFont"/>
    <w:uiPriority w:val="99"/>
    <w:semiHidden/>
    <w:unhideWhenUsed/>
    <w:rsid w:val="007746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13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0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royareasd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Bixby</dc:creator>
  <cp:lastModifiedBy>Bonnie Bixby</cp:lastModifiedBy>
  <cp:revision>8</cp:revision>
  <cp:lastPrinted>2012-03-09T12:34:00Z</cp:lastPrinted>
  <dcterms:created xsi:type="dcterms:W3CDTF">2012-03-09T12:02:00Z</dcterms:created>
  <dcterms:modified xsi:type="dcterms:W3CDTF">2012-03-09T13:06:00Z</dcterms:modified>
</cp:coreProperties>
</file>